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F481B5">
      <w:pPr>
        <w:spacing w:after="40"/>
        <w:ind w:firstLine="0"/>
        <w:jc w:val="center"/>
      </w:pPr>
      <w:r>
        <w:rPr>
          <w:rFonts w:ascii="宋体" w:hAnsi="宋体" w:eastAsia="黑体"/>
          <w:b/>
          <w:color w:val="000000"/>
          <w:sz w:val="32"/>
        </w:rPr>
        <w:t>全国人工智能+安全（数字安全）产教融合共同体</w:t>
      </w:r>
    </w:p>
    <w:p w14:paraId="1EE4FD7D">
      <w:pPr>
        <w:spacing w:after="240"/>
        <w:ind w:firstLine="0"/>
        <w:jc w:val="center"/>
      </w:pPr>
      <w:r>
        <w:rPr>
          <w:rFonts w:ascii="宋体" w:hAnsi="宋体" w:eastAsia="黑体"/>
          <w:b/>
          <w:color w:val="000000"/>
          <w:sz w:val="32"/>
        </w:rPr>
        <w:t>2027年度工作计划任务征集参与表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9"/>
        <w:gridCol w:w="2409"/>
        <w:gridCol w:w="2409"/>
        <w:gridCol w:w="2409"/>
      </w:tblGrid>
      <w:tr w14:paraId="62A8E761">
        <w:trPr>
          <w:trHeight w:val="340" w:hRule="atLeast"/>
          <w:jc w:val="center"/>
        </w:trPr>
        <w:tc>
          <w:tcPr>
            <w:tcW w:w="9636" w:type="dxa"/>
            <w:gridSpan w:val="4"/>
            <w:vAlign w:val="center"/>
          </w:tcPr>
          <w:p w14:paraId="3A982B27">
            <w:pPr>
              <w:spacing w:before="40" w:after="40" w:line="288" w:lineRule="auto"/>
              <w:ind w:firstLine="0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一、参与单位基础信息</w:t>
            </w:r>
          </w:p>
        </w:tc>
      </w:tr>
      <w:tr w14:paraId="745FA39A">
        <w:trPr>
          <w:trHeight w:val="567" w:hRule="atLeast"/>
          <w:jc w:val="center"/>
        </w:trPr>
        <w:tc>
          <w:tcPr>
            <w:tcW w:w="2409" w:type="dxa"/>
            <w:vAlign w:val="center"/>
          </w:tcPr>
          <w:p w14:paraId="0B5AE49E">
            <w:pPr>
              <w:spacing w:before="40" w:after="40" w:line="288" w:lineRule="auto"/>
              <w:ind w:firstLine="0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单位名称</w:t>
            </w:r>
          </w:p>
        </w:tc>
        <w:tc>
          <w:tcPr>
            <w:tcW w:w="7227" w:type="dxa"/>
            <w:gridSpan w:val="3"/>
            <w:vAlign w:val="center"/>
          </w:tcPr>
          <w:p w14:paraId="7F0F41E7">
            <w:pPr>
              <w:spacing w:before="40" w:after="40" w:line="288" w:lineRule="auto"/>
              <w:ind w:firstLine="0"/>
              <w:jc w:val="left"/>
              <w:rPr>
                <w:rFonts w:hint="default" w:eastAsia="宋体"/>
                <w:u w:val="none"/>
                <w:lang w:val="en-US" w:eastAsia="zh-CN"/>
              </w:rPr>
            </w:pPr>
          </w:p>
        </w:tc>
      </w:tr>
      <w:tr w14:paraId="18DEDF01">
        <w:trPr>
          <w:trHeight w:val="396" w:hRule="atLeast"/>
          <w:jc w:val="center"/>
        </w:trPr>
        <w:tc>
          <w:tcPr>
            <w:tcW w:w="2409" w:type="dxa"/>
            <w:vAlign w:val="center"/>
          </w:tcPr>
          <w:p w14:paraId="4B729ADC">
            <w:pPr>
              <w:spacing w:before="40" w:after="40" w:line="288" w:lineRule="auto"/>
              <w:ind w:firstLine="0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联系人</w:t>
            </w:r>
          </w:p>
        </w:tc>
        <w:tc>
          <w:tcPr>
            <w:tcW w:w="2409" w:type="dxa"/>
            <w:vAlign w:val="center"/>
          </w:tcPr>
          <w:p w14:paraId="4C9AEFF6">
            <w:pPr>
              <w:spacing w:before="40" w:after="40" w:line="288" w:lineRule="auto"/>
              <w:ind w:firstLine="0"/>
              <w:jc w:val="left"/>
            </w:pPr>
          </w:p>
        </w:tc>
        <w:tc>
          <w:tcPr>
            <w:tcW w:w="2409" w:type="dxa"/>
            <w:vAlign w:val="center"/>
          </w:tcPr>
          <w:p w14:paraId="34A93158">
            <w:pPr>
              <w:spacing w:before="40" w:after="40" w:line="288" w:lineRule="auto"/>
              <w:ind w:firstLine="0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联系电话</w:t>
            </w:r>
          </w:p>
        </w:tc>
        <w:tc>
          <w:tcPr>
            <w:tcW w:w="2409" w:type="dxa"/>
            <w:vAlign w:val="center"/>
          </w:tcPr>
          <w:p w14:paraId="74D9B72D">
            <w:pPr>
              <w:spacing w:before="40" w:after="40" w:line="288" w:lineRule="auto"/>
              <w:ind w:firstLine="0"/>
              <w:jc w:val="left"/>
            </w:pPr>
          </w:p>
        </w:tc>
      </w:tr>
      <w:tr w14:paraId="55463EC3">
        <w:trPr>
          <w:trHeight w:val="396" w:hRule="atLeast"/>
          <w:jc w:val="center"/>
        </w:trPr>
        <w:tc>
          <w:tcPr>
            <w:tcW w:w="2409" w:type="dxa"/>
            <w:vAlign w:val="center"/>
          </w:tcPr>
          <w:p w14:paraId="51AEFAA8">
            <w:pPr>
              <w:spacing w:before="40" w:after="40" w:line="288" w:lineRule="auto"/>
              <w:ind w:firstLine="0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电子邮箱</w:t>
            </w:r>
          </w:p>
        </w:tc>
        <w:tc>
          <w:tcPr>
            <w:tcW w:w="2409" w:type="dxa"/>
            <w:vAlign w:val="center"/>
          </w:tcPr>
          <w:p w14:paraId="08F80F69">
            <w:pPr>
              <w:spacing w:before="40" w:after="40" w:line="288" w:lineRule="auto"/>
              <w:ind w:firstLine="0"/>
              <w:jc w:val="left"/>
            </w:pPr>
          </w:p>
        </w:tc>
        <w:tc>
          <w:tcPr>
            <w:tcW w:w="2409" w:type="dxa"/>
            <w:vAlign w:val="center"/>
          </w:tcPr>
          <w:p w14:paraId="450FB5E6">
            <w:pPr>
              <w:spacing w:before="40" w:after="40" w:line="288" w:lineRule="auto"/>
              <w:ind w:firstLine="0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通讯地址</w:t>
            </w:r>
          </w:p>
        </w:tc>
        <w:tc>
          <w:tcPr>
            <w:tcW w:w="2409" w:type="dxa"/>
            <w:vAlign w:val="center"/>
          </w:tcPr>
          <w:p w14:paraId="50A1BBE8">
            <w:pPr>
              <w:spacing w:before="40" w:after="40" w:line="288" w:lineRule="auto"/>
              <w:ind w:firstLine="0"/>
              <w:jc w:val="left"/>
            </w:pPr>
          </w:p>
        </w:tc>
      </w:tr>
      <w:tr w14:paraId="36E4FE09">
        <w:trPr>
          <w:trHeight w:val="340" w:hRule="atLeast"/>
          <w:jc w:val="center"/>
        </w:trPr>
        <w:tc>
          <w:tcPr>
            <w:tcW w:w="9636" w:type="dxa"/>
            <w:gridSpan w:val="4"/>
            <w:vAlign w:val="center"/>
          </w:tcPr>
          <w:p w14:paraId="16C577BD">
            <w:pPr>
              <w:spacing w:before="40" w:after="40" w:line="288" w:lineRule="auto"/>
              <w:ind w:firstLine="0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二、拟参与共同体既定重点任务（可多选，方框内打√）</w:t>
            </w:r>
          </w:p>
        </w:tc>
      </w:tr>
      <w:tr w14:paraId="339B5BDF">
        <w:trPr>
          <w:trHeight w:val="453" w:hRule="atLeast"/>
          <w:jc w:val="center"/>
        </w:trPr>
        <w:tc>
          <w:tcPr>
            <w:tcW w:w="4818" w:type="dxa"/>
            <w:gridSpan w:val="2"/>
            <w:vAlign w:val="center"/>
          </w:tcPr>
          <w:p w14:paraId="75696122">
            <w:pPr>
              <w:spacing w:before="40" w:after="40" w:line="288" w:lineRule="auto"/>
              <w:ind w:firstLine="0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 xml:space="preserve">□ ① </w:t>
            </w:r>
            <w:r>
              <w:rPr>
                <w:rFonts w:hint="eastAsia"/>
                <w:b w:val="0"/>
                <w:color w:val="000000"/>
                <w:sz w:val="24"/>
                <w:lang w:val="en-US" w:eastAsia="zh-CN"/>
              </w:rPr>
              <w:t>产教融合基地共建</w:t>
            </w:r>
          </w:p>
        </w:tc>
        <w:tc>
          <w:tcPr>
            <w:tcW w:w="4818" w:type="dxa"/>
            <w:gridSpan w:val="2"/>
            <w:vAlign w:val="center"/>
          </w:tcPr>
          <w:p w14:paraId="46D6126A">
            <w:pPr>
              <w:spacing w:before="40" w:after="40" w:line="288" w:lineRule="auto"/>
              <w:ind w:firstLine="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□ ②</w:t>
            </w:r>
            <w:r>
              <w:rPr>
                <w:rFonts w:hint="eastAsia"/>
                <w:b w:val="0"/>
                <w:color w:val="000000"/>
                <w:sz w:val="24"/>
                <w:lang w:val="en-US" w:eastAsia="zh-CN"/>
              </w:rPr>
              <w:t xml:space="preserve"> 人才培养标准编制</w:t>
            </w:r>
          </w:p>
        </w:tc>
      </w:tr>
      <w:tr w14:paraId="30CFF2FE">
        <w:trPr>
          <w:trHeight w:val="453" w:hRule="atLeast"/>
          <w:jc w:val="center"/>
        </w:trPr>
        <w:tc>
          <w:tcPr>
            <w:tcW w:w="4818" w:type="dxa"/>
            <w:gridSpan w:val="2"/>
            <w:vAlign w:val="center"/>
          </w:tcPr>
          <w:p w14:paraId="54C7710F">
            <w:pPr>
              <w:spacing w:before="40" w:after="40" w:line="288" w:lineRule="auto"/>
              <w:ind w:firstLine="0"/>
              <w:jc w:val="left"/>
              <w:rPr>
                <w:rFonts w:hint="default" w:ascii="宋体" w:hAnsi="宋体" w:eastAsia="宋体"/>
                <w:b w:val="0"/>
                <w:color w:val="000000"/>
                <w:sz w:val="24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□ ③</w:t>
            </w:r>
            <w:r>
              <w:rPr>
                <w:rFonts w:hint="eastAsia"/>
                <w:b w:val="0"/>
                <w:color w:val="000000"/>
                <w:sz w:val="24"/>
                <w:lang w:val="en-US" w:eastAsia="zh-CN"/>
              </w:rPr>
              <w:t xml:space="preserve"> 人工智能与数字安全领域课程共建</w:t>
            </w:r>
          </w:p>
        </w:tc>
        <w:tc>
          <w:tcPr>
            <w:tcW w:w="4818" w:type="dxa"/>
            <w:gridSpan w:val="2"/>
            <w:vAlign w:val="center"/>
          </w:tcPr>
          <w:p w14:paraId="06803B7B">
            <w:pPr>
              <w:spacing w:before="40" w:after="40" w:line="288" w:lineRule="auto"/>
              <w:jc w:val="left"/>
              <w:rPr>
                <w:rFonts w:ascii="宋体" w:hAnsi="宋体" w:eastAsia="宋体"/>
                <w:b w:val="0"/>
                <w:color w:val="000000"/>
                <w:sz w:val="24"/>
              </w:rPr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□ ④ 师资</w:t>
            </w:r>
            <w:r>
              <w:rPr>
                <w:rFonts w:hint="eastAsia"/>
                <w:b w:val="0"/>
                <w:color w:val="000000"/>
                <w:sz w:val="24"/>
                <w:lang w:val="en-US" w:eastAsia="zh-CN"/>
              </w:rPr>
              <w:t>能力提升</w:t>
            </w:r>
          </w:p>
        </w:tc>
      </w:tr>
      <w:tr w14:paraId="5A4B0506">
        <w:trPr>
          <w:trHeight w:val="453" w:hRule="atLeast"/>
          <w:jc w:val="center"/>
        </w:trPr>
        <w:tc>
          <w:tcPr>
            <w:tcW w:w="4818" w:type="dxa"/>
            <w:gridSpan w:val="2"/>
            <w:vAlign w:val="center"/>
          </w:tcPr>
          <w:p w14:paraId="251FF567">
            <w:pPr>
              <w:tabs>
                <w:tab w:val="center" w:pos="2301"/>
              </w:tabs>
              <w:spacing w:before="40" w:after="40" w:line="288" w:lineRule="auto"/>
              <w:ind w:firstLine="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□ ⑤</w:t>
            </w:r>
            <w:r>
              <w:rPr>
                <w:rFonts w:hint="eastAsia"/>
                <w:b w:val="0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/>
                <w:b w:val="0"/>
                <w:color w:val="000000"/>
                <w:sz w:val="24"/>
              </w:rPr>
              <w:t>教学资源库平台</w:t>
            </w:r>
            <w:r>
              <w:rPr>
                <w:rFonts w:hint="eastAsia"/>
                <w:b w:val="0"/>
                <w:color w:val="000000"/>
                <w:sz w:val="24"/>
                <w:lang w:val="en-US" w:eastAsia="zh-CN"/>
              </w:rPr>
              <w:t>共享</w:t>
            </w:r>
          </w:p>
        </w:tc>
        <w:tc>
          <w:tcPr>
            <w:tcW w:w="4818" w:type="dxa"/>
            <w:gridSpan w:val="2"/>
            <w:vAlign w:val="center"/>
          </w:tcPr>
          <w:p w14:paraId="5C3FC6AC">
            <w:pPr>
              <w:spacing w:before="40" w:after="40" w:line="288" w:lineRule="auto"/>
              <w:ind w:firstLine="0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□ ⑥ 科普教育基地</w:t>
            </w:r>
            <w:r>
              <w:rPr>
                <w:rFonts w:hint="eastAsia"/>
                <w:b w:val="0"/>
                <w:color w:val="000000"/>
                <w:sz w:val="24"/>
                <w:lang w:val="en-US" w:eastAsia="zh-CN"/>
              </w:rPr>
              <w:t>共建</w:t>
            </w:r>
          </w:p>
        </w:tc>
      </w:tr>
      <w:tr w14:paraId="3275D450">
        <w:trPr>
          <w:trHeight w:val="453" w:hRule="atLeast"/>
          <w:jc w:val="center"/>
        </w:trPr>
        <w:tc>
          <w:tcPr>
            <w:tcW w:w="9636" w:type="dxa"/>
            <w:gridSpan w:val="4"/>
            <w:vAlign w:val="center"/>
          </w:tcPr>
          <w:p w14:paraId="253D1389">
            <w:pPr>
              <w:spacing w:before="40" w:after="40" w:line="288" w:lineRule="auto"/>
              <w:ind w:firstLine="0"/>
              <w:jc w:val="left"/>
              <w:rPr>
                <w:rFonts w:ascii="宋体" w:hAnsi="宋体" w:eastAsia="宋体"/>
                <w:b w:val="0"/>
                <w:color w:val="000000"/>
                <w:sz w:val="24"/>
              </w:rPr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□</w:t>
            </w:r>
            <w:r>
              <w:rPr>
                <w:rFonts w:hint="eastAsia"/>
                <w:b w:val="0"/>
                <w:color w:val="000000"/>
                <w:sz w:val="24"/>
                <w:lang w:val="en-US" w:eastAsia="zh-CN"/>
              </w:rPr>
              <w:t>其他合作项：</w:t>
            </w:r>
          </w:p>
        </w:tc>
      </w:tr>
      <w:tr w14:paraId="41265B6A">
        <w:trPr>
          <w:trHeight w:val="340" w:hRule="atLeast"/>
          <w:jc w:val="center"/>
        </w:trPr>
        <w:tc>
          <w:tcPr>
            <w:tcW w:w="9636" w:type="dxa"/>
            <w:gridSpan w:val="4"/>
            <w:vAlign w:val="center"/>
          </w:tcPr>
          <w:p w14:paraId="69B24046">
            <w:pPr>
              <w:spacing w:before="40" w:after="40" w:line="288" w:lineRule="auto"/>
              <w:ind w:firstLine="0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三、参与基础条件与可输出资源</w:t>
            </w:r>
          </w:p>
        </w:tc>
      </w:tr>
      <w:tr w14:paraId="72630F5E">
        <w:trPr>
          <w:trHeight w:val="1134" w:hRule="atLeast"/>
          <w:jc w:val="center"/>
        </w:trPr>
        <w:tc>
          <w:tcPr>
            <w:tcW w:w="2409" w:type="dxa"/>
            <w:vAlign w:val="center"/>
          </w:tcPr>
          <w:p w14:paraId="35ADC29A">
            <w:pPr>
              <w:spacing w:before="40" w:after="40" w:line="288" w:lineRule="auto"/>
              <w:ind w:firstLine="0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可提供资源</w:t>
            </w:r>
            <w:r>
              <w:rPr>
                <w:rFonts w:ascii="宋体" w:hAnsi="宋体" w:eastAsia="宋体"/>
                <w:b w:val="0"/>
                <w:color w:val="000000"/>
                <w:sz w:val="24"/>
              </w:rPr>
              <w:br w:type="textWrapping"/>
            </w:r>
            <w:r>
              <w:rPr>
                <w:rFonts w:ascii="宋体" w:hAnsi="宋体" w:eastAsia="宋体"/>
                <w:b w:val="0"/>
                <w:color w:val="000000"/>
                <w:sz w:val="24"/>
              </w:rPr>
              <w:t>（场地、师资、课程案例、技术平台、科研能力、经费、落地场景等）</w:t>
            </w:r>
          </w:p>
        </w:tc>
        <w:tc>
          <w:tcPr>
            <w:tcW w:w="7227" w:type="dxa"/>
            <w:gridSpan w:val="3"/>
            <w:vAlign w:val="center"/>
          </w:tcPr>
          <w:p w14:paraId="26EAD44D">
            <w:pPr>
              <w:spacing w:before="40" w:after="40" w:line="288" w:lineRule="auto"/>
              <w:ind w:firstLine="0"/>
              <w:jc w:val="left"/>
            </w:pPr>
          </w:p>
        </w:tc>
      </w:tr>
      <w:tr w14:paraId="41C72878">
        <w:trPr>
          <w:trHeight w:val="758" w:hRule="atLeast"/>
          <w:jc w:val="center"/>
        </w:trPr>
        <w:tc>
          <w:tcPr>
            <w:tcW w:w="2409" w:type="dxa"/>
            <w:vAlign w:val="center"/>
          </w:tcPr>
          <w:p w14:paraId="57727675">
            <w:pPr>
              <w:spacing w:before="40" w:after="40" w:line="288" w:lineRule="auto"/>
              <w:ind w:firstLine="0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可承担具体工作事项</w:t>
            </w:r>
          </w:p>
        </w:tc>
        <w:tc>
          <w:tcPr>
            <w:tcW w:w="7227" w:type="dxa"/>
            <w:gridSpan w:val="3"/>
            <w:vAlign w:val="center"/>
          </w:tcPr>
          <w:p w14:paraId="1D4D9C8F">
            <w:pPr>
              <w:spacing w:before="40" w:after="40" w:line="288" w:lineRule="auto"/>
              <w:ind w:firstLine="0"/>
              <w:jc w:val="left"/>
            </w:pPr>
          </w:p>
        </w:tc>
      </w:tr>
      <w:tr w14:paraId="305A1C00">
        <w:trPr>
          <w:trHeight w:val="340" w:hRule="atLeast"/>
          <w:jc w:val="center"/>
        </w:trPr>
        <w:tc>
          <w:tcPr>
            <w:tcW w:w="9636" w:type="dxa"/>
            <w:gridSpan w:val="4"/>
            <w:vAlign w:val="center"/>
          </w:tcPr>
          <w:p w14:paraId="4D6D697E">
            <w:pPr>
              <w:spacing w:before="40" w:after="40" w:line="288" w:lineRule="auto"/>
              <w:ind w:firstLine="0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四、希望共同体给予的协同支持</w:t>
            </w:r>
          </w:p>
        </w:tc>
      </w:tr>
      <w:tr w14:paraId="7B4D7638">
        <w:trPr>
          <w:trHeight w:val="1134" w:hRule="atLeast"/>
          <w:jc w:val="center"/>
        </w:trPr>
        <w:tc>
          <w:tcPr>
            <w:tcW w:w="2409" w:type="dxa"/>
            <w:vAlign w:val="center"/>
          </w:tcPr>
          <w:p w14:paraId="78D25364">
            <w:pPr>
              <w:spacing w:before="40" w:after="40" w:line="288" w:lineRule="auto"/>
              <w:ind w:firstLine="0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希望共同体提供的支</w:t>
            </w:r>
            <w:r>
              <w:rPr>
                <w:rFonts w:hint="eastAsia"/>
                <w:b w:val="0"/>
                <w:color w:val="000000"/>
                <w:sz w:val="24"/>
                <w:lang w:val="en-US" w:eastAsia="zh-CN"/>
              </w:rPr>
              <w:t>持</w:t>
            </w:r>
            <w:r>
              <w:rPr>
                <w:rFonts w:ascii="宋体" w:hAnsi="宋体" w:eastAsia="宋体"/>
                <w:b w:val="0"/>
                <w:color w:val="000000"/>
                <w:sz w:val="24"/>
              </w:rPr>
              <w:br w:type="textWrapping"/>
            </w:r>
            <w:r>
              <w:rPr>
                <w:rFonts w:ascii="宋体" w:hAnsi="宋体" w:eastAsia="宋体"/>
                <w:b w:val="0"/>
                <w:color w:val="000000"/>
                <w:sz w:val="24"/>
              </w:rPr>
              <w:t>（专家资源、平台入口、宣传推广、标准成果等）</w:t>
            </w:r>
          </w:p>
        </w:tc>
        <w:tc>
          <w:tcPr>
            <w:tcW w:w="7227" w:type="dxa"/>
            <w:gridSpan w:val="3"/>
            <w:vAlign w:val="center"/>
          </w:tcPr>
          <w:p w14:paraId="001EB55D">
            <w:pPr>
              <w:spacing w:before="40" w:after="40" w:line="288" w:lineRule="auto"/>
              <w:ind w:firstLine="0"/>
              <w:jc w:val="left"/>
            </w:pPr>
          </w:p>
        </w:tc>
      </w:tr>
      <w:tr w14:paraId="5930CC3C">
        <w:trPr>
          <w:trHeight w:val="340" w:hRule="atLeast"/>
          <w:jc w:val="center"/>
        </w:trPr>
        <w:tc>
          <w:tcPr>
            <w:tcW w:w="9636" w:type="dxa"/>
            <w:gridSpan w:val="4"/>
            <w:vAlign w:val="center"/>
          </w:tcPr>
          <w:p w14:paraId="0F14F2D9">
            <w:pPr>
              <w:spacing w:before="40" w:after="40" w:line="288" w:lineRule="auto"/>
              <w:ind w:firstLine="0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五、</w:t>
            </w:r>
            <w:r>
              <w:rPr>
                <w:rFonts w:hint="eastAsia"/>
                <w:b/>
                <w:color w:val="000000"/>
                <w:sz w:val="24"/>
                <w:lang w:val="en-US" w:eastAsia="zh-CN"/>
              </w:rPr>
              <w:t>参与</w:t>
            </w:r>
            <w:r>
              <w:rPr>
                <w:rFonts w:ascii="宋体" w:hAnsi="宋体" w:eastAsia="宋体"/>
                <w:b/>
                <w:color w:val="000000"/>
                <w:sz w:val="24"/>
              </w:rPr>
              <w:t>单位意见</w:t>
            </w:r>
          </w:p>
        </w:tc>
      </w:tr>
      <w:tr w14:paraId="4534BF8D">
        <w:trPr>
          <w:trHeight w:val="1410" w:hRule="atLeast"/>
          <w:jc w:val="center"/>
        </w:trPr>
        <w:tc>
          <w:tcPr>
            <w:tcW w:w="9636" w:type="dxa"/>
            <w:gridSpan w:val="4"/>
            <w:vAlign w:val="center"/>
          </w:tcPr>
          <w:p w14:paraId="68931DC2">
            <w:pPr>
              <w:spacing w:before="40" w:after="40" w:line="288" w:lineRule="auto"/>
              <w:jc w:val="left"/>
              <w:rPr>
                <w:rFonts w:ascii="宋体" w:hAnsi="宋体" w:eastAsia="宋体"/>
                <w:b w:val="0"/>
                <w:color w:val="000000"/>
                <w:sz w:val="24"/>
              </w:rPr>
            </w:pPr>
          </w:p>
          <w:p w14:paraId="2E65BCD0">
            <w:pPr>
              <w:spacing w:before="40" w:after="40" w:line="288" w:lineRule="auto"/>
              <w:jc w:val="left"/>
              <w:rPr>
                <w:rFonts w:ascii="宋体" w:hAnsi="宋体" w:eastAsia="宋体"/>
                <w:b w:val="0"/>
                <w:color w:val="000000"/>
                <w:sz w:val="24"/>
              </w:rPr>
            </w:pPr>
          </w:p>
          <w:p w14:paraId="19938681">
            <w:pPr>
              <w:spacing w:before="40" w:after="40" w:line="288" w:lineRule="auto"/>
              <w:jc w:val="left"/>
              <w:rPr>
                <w:rFonts w:ascii="宋体" w:hAnsi="宋体" w:eastAsia="宋体"/>
                <w:b w:val="0"/>
                <w:color w:val="000000"/>
                <w:sz w:val="24"/>
              </w:rPr>
            </w:pPr>
          </w:p>
          <w:p w14:paraId="29C4C2D8">
            <w:pPr>
              <w:spacing w:before="40" w:after="40" w:line="288" w:lineRule="auto"/>
              <w:ind w:firstLine="4800" w:firstLineChars="2000"/>
              <w:jc w:val="left"/>
              <w:rPr>
                <w:rFonts w:ascii="宋体" w:hAnsi="宋体" w:eastAsia="宋体"/>
                <w:b w:val="0"/>
                <w:color w:val="000000"/>
                <w:sz w:val="24"/>
              </w:rPr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单位负责人签字：________________　　</w:t>
            </w:r>
          </w:p>
          <w:p w14:paraId="7AD87321">
            <w:pPr>
              <w:spacing w:before="40" w:after="40" w:line="288" w:lineRule="auto"/>
              <w:ind w:firstLine="4800" w:firstLineChars="2000"/>
              <w:jc w:val="left"/>
              <w:rPr>
                <w:rFonts w:ascii="宋体" w:hAnsi="宋体" w:eastAsia="宋体"/>
                <w:b w:val="0"/>
                <w:color w:val="000000"/>
                <w:sz w:val="24"/>
              </w:rPr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单位</w:t>
            </w:r>
            <w:r>
              <w:rPr>
                <w:rFonts w:hint="eastAsia"/>
                <w:b w:val="0"/>
                <w:color w:val="000000"/>
                <w:sz w:val="24"/>
                <w:lang w:val="en-US" w:eastAsia="zh-CN"/>
              </w:rPr>
              <w:t>签</w:t>
            </w:r>
            <w:r>
              <w:rPr>
                <w:rFonts w:ascii="宋体" w:hAnsi="宋体" w:eastAsia="宋体"/>
                <w:b w:val="0"/>
                <w:color w:val="000000"/>
                <w:sz w:val="24"/>
              </w:rPr>
              <w:t>章：</w:t>
            </w:r>
          </w:p>
          <w:p w14:paraId="1B483C5C">
            <w:pPr>
              <w:spacing w:before="40" w:after="40" w:line="288" w:lineRule="auto"/>
              <w:ind w:firstLine="4800" w:firstLineChars="2000"/>
              <w:jc w:val="left"/>
              <w:rPr>
                <w:rFonts w:ascii="宋体" w:hAnsi="宋体" w:eastAsia="宋体"/>
                <w:b w:val="0"/>
                <w:color w:val="000000"/>
                <w:sz w:val="24"/>
              </w:rPr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日期：_______年____月____日</w:t>
            </w:r>
            <w:bookmarkStart w:id="0" w:name="_GoBack"/>
            <w:bookmarkEnd w:id="0"/>
          </w:p>
        </w:tc>
      </w:tr>
      <w:tr w14:paraId="02CA4C32">
        <w:trPr>
          <w:trHeight w:val="1779" w:hRule="atLeast"/>
          <w:jc w:val="center"/>
        </w:trPr>
        <w:tc>
          <w:tcPr>
            <w:tcW w:w="9636" w:type="dxa"/>
            <w:gridSpan w:val="4"/>
            <w:vAlign w:val="center"/>
          </w:tcPr>
          <w:p w14:paraId="31B2EDDF">
            <w:pPr>
              <w:spacing w:before="40" w:after="40" w:line="288" w:lineRule="auto"/>
              <w:ind w:left="960" w:hanging="720" w:hangingChars="400"/>
              <w:jc w:val="left"/>
              <w:rPr>
                <w:rFonts w:ascii="宋体" w:hAnsi="宋体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  <w:lang w:val="en-US" w:eastAsia="zh-CN"/>
              </w:rPr>
              <w:t>注：</w:t>
            </w:r>
            <w:r>
              <w:rPr>
                <w:rFonts w:ascii="宋体" w:hAnsi="宋体" w:eastAsia="宋体"/>
                <w:b w:val="0"/>
                <w:color w:val="000000"/>
                <w:sz w:val="18"/>
                <w:szCs w:val="18"/>
              </w:rPr>
              <w:t>1. 请于2026年11月10日前将本表导出PDF报送至秘书处邮箱</w:t>
            </w:r>
            <w:r>
              <w:rPr>
                <w:rFonts w:hint="eastAsia"/>
                <w:b w:val="0"/>
                <w:color w:val="000000"/>
                <w:sz w:val="18"/>
                <w:szCs w:val="18"/>
                <w:lang w:eastAsia="zh-CN"/>
              </w:rPr>
              <w:t>：</w:t>
            </w:r>
            <w:r>
              <w:rPr>
                <w:rFonts w:ascii="宋体" w:hAnsi="宋体" w:eastAsia="宋体"/>
                <w:b w:val="0"/>
                <w:color w:val="000000"/>
                <w:sz w:val="18"/>
                <w:szCs w:val="18"/>
              </w:rPr>
              <w:t>aigongtongti@163.com；</w:t>
            </w:r>
          </w:p>
          <w:p w14:paraId="2A7B398B">
            <w:pPr>
              <w:spacing w:before="40" w:after="40" w:line="288" w:lineRule="auto"/>
              <w:ind w:left="540" w:leftChars="150" w:hanging="180" w:hangingChars="100"/>
              <w:jc w:val="left"/>
              <w:rPr>
                <w:rFonts w:hint="eastAsia" w:ascii="宋体" w:hAnsi="宋体" w:eastAsia="宋体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color w:val="000000"/>
                <w:sz w:val="18"/>
                <w:szCs w:val="18"/>
              </w:rPr>
              <w:t>2. 共同体2027年度重点任务已经明确，本表用于各成员单位申报参与已有重点任务，填报本单位可投入的资源、可承担工作内容。</w:t>
            </w:r>
          </w:p>
        </w:tc>
      </w:tr>
    </w:tbl>
    <w:p w14:paraId="1553310A"/>
    <w:sectPr>
      <w:pgSz w:w="11906" w:h="16838"/>
      <w:pgMar w:top="1134" w:right="1134" w:bottom="1134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altName w:val="Hiragino Sans"/>
    <w:panose1 w:val="020B0400000000000000"/>
    <w:charset w:val="80"/>
    <w:family w:val="auto"/>
    <w:pitch w:val="default"/>
    <w:sig w:usb0="00000000" w:usb1="00000000" w:usb2="00000016" w:usb3="00000000" w:csb0="2002009F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2000000" w:usb3="00000000" w:csb0="2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5151950"/>
    <w:rsid w:val="058A7C48"/>
    <w:rsid w:val="06B31420"/>
    <w:rsid w:val="091837BC"/>
    <w:rsid w:val="09976DD7"/>
    <w:rsid w:val="0A165F4E"/>
    <w:rsid w:val="0B551BC3"/>
    <w:rsid w:val="0B6E6737"/>
    <w:rsid w:val="0F20161D"/>
    <w:rsid w:val="0F3F5F47"/>
    <w:rsid w:val="0FD920E9"/>
    <w:rsid w:val="10007E28"/>
    <w:rsid w:val="14AA3E63"/>
    <w:rsid w:val="153B2CA7"/>
    <w:rsid w:val="17E86A50"/>
    <w:rsid w:val="227710FC"/>
    <w:rsid w:val="22925F36"/>
    <w:rsid w:val="26606A77"/>
    <w:rsid w:val="289E73E3"/>
    <w:rsid w:val="29BA46F0"/>
    <w:rsid w:val="2AA915E9"/>
    <w:rsid w:val="2BD001FB"/>
    <w:rsid w:val="2D92328E"/>
    <w:rsid w:val="2DB11966"/>
    <w:rsid w:val="2EF7784D"/>
    <w:rsid w:val="2F546A4D"/>
    <w:rsid w:val="30B654E5"/>
    <w:rsid w:val="317433D6"/>
    <w:rsid w:val="336F02F9"/>
    <w:rsid w:val="34A122C4"/>
    <w:rsid w:val="3F105E1A"/>
    <w:rsid w:val="42B75819"/>
    <w:rsid w:val="43607C5E"/>
    <w:rsid w:val="46016203"/>
    <w:rsid w:val="4A3D2AA8"/>
    <w:rsid w:val="4A834233"/>
    <w:rsid w:val="4B645E12"/>
    <w:rsid w:val="4BB87F0C"/>
    <w:rsid w:val="4CF3744D"/>
    <w:rsid w:val="4E110FEE"/>
    <w:rsid w:val="4EC17C31"/>
    <w:rsid w:val="4ED80FF1"/>
    <w:rsid w:val="4F936CC6"/>
    <w:rsid w:val="522602C5"/>
    <w:rsid w:val="53A2332B"/>
    <w:rsid w:val="53A5346C"/>
    <w:rsid w:val="5504377C"/>
    <w:rsid w:val="56503B63"/>
    <w:rsid w:val="5C2C472A"/>
    <w:rsid w:val="61C808EF"/>
    <w:rsid w:val="659A6BA8"/>
    <w:rsid w:val="65F55B8D"/>
    <w:rsid w:val="66BB6DD6"/>
    <w:rsid w:val="68BD6970"/>
    <w:rsid w:val="6D090170"/>
    <w:rsid w:val="6E963C85"/>
    <w:rsid w:val="702F4391"/>
    <w:rsid w:val="73CA0659"/>
    <w:rsid w:val="765706F9"/>
    <w:rsid w:val="77CD311D"/>
    <w:rsid w:val="793F4EF4"/>
    <w:rsid w:val="7A221920"/>
    <w:rsid w:val="7A5A025C"/>
    <w:rsid w:val="7D5D078F"/>
    <w:rsid w:val="7D6777A2"/>
    <w:rsid w:val="E7FEDB92"/>
    <w:rsid w:val="F4CF8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276" w:lineRule="auto"/>
      <w:ind w:firstLine="0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585</Words>
  <Characters>650</Characters>
  <Lines>0</Lines>
  <Paragraphs>0</Paragraphs>
  <TotalTime>2</TotalTime>
  <ScaleCrop>false</ScaleCrop>
  <LinksUpToDate>false</LinksUpToDate>
  <CharactersWithSpaces>689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Cmz~fish</cp:lastModifiedBy>
  <dcterms:modified xsi:type="dcterms:W3CDTF">2026-10-15T14:44:08Z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eyJoZGlkIjoiZDZiNzQxNmMxNWM4NzBkZjYxMTEyOTEzYTI2YjIyZTYiLCJ1c2VySWQiOiIzODI3MzExNTUifQ==</vt:lpwstr>
  </property>
  <property fmtid="{D5CDD505-2E9C-101B-9397-08002B2CF9AE}" pid="3" name="KSOProductBuildVer">
    <vt:lpwstr>2052-12.1.24031.24031</vt:lpwstr>
  </property>
  <property fmtid="{D5CDD505-2E9C-101B-9397-08002B2CF9AE}" pid="4" name="ICV">
    <vt:lpwstr>3909C03AC49A497CA5B589C71ED56FE3_12</vt:lpwstr>
  </property>
</Properties>
</file>