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65FB">
      <w:pPr>
        <w:rPr>
          <w:rFonts w:hint="eastAsia" w:ascii="黑体" w:hAnsi="黑体" w:eastAsia="黑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2A110DAC">
      <w:pPr>
        <w:spacing w:line="560" w:lineRule="exact"/>
        <w:ind w:firstLine="880" w:firstLineChars="200"/>
        <w:jc w:val="center"/>
        <w:rPr>
          <w:rFonts w:hint="eastAsia" w:ascii="黑体" w:hAnsi="黑体" w:eastAsia="黑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44"/>
          <w:szCs w:val="44"/>
          <w:shd w:val="clear" w:color="auto" w:fill="FFFFFF"/>
        </w:rPr>
        <w:t>回执单</w:t>
      </w:r>
    </w:p>
    <w:p w14:paraId="13A9FB10">
      <w:pPr>
        <w:spacing w:line="560" w:lineRule="exact"/>
        <w:ind w:firstLine="880" w:firstLineChars="200"/>
        <w:jc w:val="center"/>
        <w:rPr>
          <w:rFonts w:ascii="黑体" w:hAnsi="黑体" w:eastAsia="黑体" w:cs="仿宋"/>
          <w:color w:val="000000"/>
          <w:sz w:val="44"/>
          <w:szCs w:val="44"/>
          <w:shd w:val="clear" w:color="auto" w:fill="FFFFFF"/>
        </w:rPr>
      </w:pPr>
    </w:p>
    <w:tbl>
      <w:tblPr>
        <w:tblStyle w:val="6"/>
        <w:tblW w:w="9123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40"/>
        <w:gridCol w:w="1870"/>
        <w:gridCol w:w="3990"/>
        <w:gridCol w:w="993"/>
      </w:tblGrid>
      <w:tr w14:paraId="439AE26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3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974B1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EA0D6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D1937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399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6E66C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住宿日期</w:t>
            </w:r>
          </w:p>
          <w:p w14:paraId="65E39A10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月1</w:t>
            </w:r>
            <w:r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  <w:p w14:paraId="551D4D43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入住，x月x日离店）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9EDF6">
            <w:pPr>
              <w:snapToGrid w:val="0"/>
              <w:jc w:val="center"/>
              <w:rPr>
                <w:rFonts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4B57D3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CD380">
            <w:pPr>
              <w:snapToGrid w:val="0"/>
              <w:jc w:val="center"/>
              <w:rPr>
                <w:rFonts w:ascii="黑体" w:hAnsi="黑体" w:eastAsia="黑体" w:cs="仿宋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AAAEB">
            <w:pPr>
              <w:snapToGrid w:val="0"/>
              <w:jc w:val="center"/>
              <w:rPr>
                <w:rFonts w:ascii="黑体" w:hAnsi="黑体" w:eastAsia="黑体" w:cs="仿宋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BD5E8">
            <w:pPr>
              <w:snapToGrid w:val="0"/>
              <w:jc w:val="center"/>
              <w:rPr>
                <w:rFonts w:ascii="黑体" w:hAnsi="黑体" w:eastAsia="黑体" w:cs="仿宋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A0BA1">
            <w:pPr>
              <w:snapToGrid w:val="0"/>
              <w:jc w:val="center"/>
              <w:rPr>
                <w:rFonts w:ascii="黑体" w:hAnsi="黑体" w:eastAsia="黑体" w:cs="仿宋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D2456">
            <w:pPr>
              <w:snapToGrid w:val="0"/>
              <w:jc w:val="center"/>
              <w:rPr>
                <w:rFonts w:ascii="黑体" w:hAnsi="黑体" w:eastAsia="黑体" w:cs="仿宋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14:paraId="28D604D0">
      <w:pPr>
        <w:spacing w:line="594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注：1、回执单请发送到：aigongtongti@163.com</w:t>
      </w:r>
    </w:p>
    <w:p w14:paraId="2D10E500">
      <w:pPr>
        <w:numPr>
          <w:ilvl w:val="0"/>
          <w:numId w:val="1"/>
        </w:numPr>
        <w:spacing w:line="594" w:lineRule="exact"/>
        <w:ind w:left="1280" w:leftChars="0" w:firstLine="0" w:firstLineChars="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报名截止日期为到2026年7月1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47C0BB89">
      <w:pPr>
        <w:numPr>
          <w:ilvl w:val="0"/>
          <w:numId w:val="1"/>
        </w:numPr>
        <w:spacing w:line="594" w:lineRule="exact"/>
        <w:ind w:left="1280" w:leftChars="0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会务组不保证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未报名人员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能够参会</w:t>
      </w:r>
    </w:p>
    <w:p w14:paraId="317FAE3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75B74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6763C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6763C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CA6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3E46A7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F9B2C"/>
    <w:multiLevelType w:val="singleLevel"/>
    <w:tmpl w:val="1E5F9B2C"/>
    <w:lvl w:ilvl="0" w:tentative="0">
      <w:start w:val="2"/>
      <w:numFmt w:val="decimal"/>
      <w:suff w:val="nothing"/>
      <w:lvlText w:val="%1、"/>
      <w:lvlJc w:val="left"/>
      <w:pPr>
        <w:ind w:left="1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301"/>
    <w:rsid w:val="169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600" w:lineRule="exact"/>
      <w:ind w:left="0" w:leftChars="0" w:firstLine="640"/>
    </w:pPr>
    <w:rPr>
      <w:rFonts w:eastAsia="仿宋_GB231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102</Characters>
  <Lines>0</Lines>
  <Paragraphs>0</Paragraphs>
  <TotalTime>0</TotalTime>
  <ScaleCrop>false</ScaleCrop>
  <LinksUpToDate>false</LinksUpToDate>
  <CharactersWithSpaces>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2026-07-04T15:20:00Z</dcterms:created>
  <dc:creator>HUAWEI</dc:creator>
  <cp:lastModifiedBy>搁浅</cp:lastModifiedBy>
  <dcterms:modified xsi:type="dcterms:W3CDTF">2026-07-06T08:28:10Z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eyJoZGlkIjoiZDZiNzQxNmMxNWM4NzBkZjYxMTEyOTEzYTI2YjIyZTYiLCJ1c2VySWQiOiIzODI3MzExNTUifQ==</vt:lpwstr>
  </property>
  <property fmtid="{D5CDD505-2E9C-101B-9397-08002B2CF9AE}" pid="4" name="ICV">
    <vt:lpwstr>EDF83A545C7E48A8AA5091AE6CD4BDD7_12</vt:lpwstr>
  </property>
</Properties>
</file>